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60"/>
      </w:pPr>
      <w:r>
        <w:rPr>
          <w:rFonts w:ascii="Calibri" w:eastAsia="微软雅黑" w:hAnsi="Calibri"/>
          <w:b/>
          <w:bCs/>
          <w:color w:val="C55A11"/>
          <w:sz w:val="52"/>
          <w:szCs w:val="52"/>
        </w:rPr>
        <w:t xml:space="preserve">Mike Kowalski</w:t>
      </w:r>
    </w:p>
    <w:p>
      <w:pPr>
        <w:spacing w:after="240"/>
      </w:pPr>
      <w:r>
        <w:rPr>
          <w:rFonts w:ascii="Calibri" w:eastAsia="微软雅黑" w:hAnsi="Calibri"/>
          <w:color w:val="595959"/>
          <w:sz w:val="19"/>
          <w:szCs w:val="19"/>
        </w:rPr>
        <w:t xml:space="preserve">(555) 010-0020  ·  mikekowalski@example.com  ·  Cleveland, OH  ·  Target: Journeyman Electrician</w:t>
      </w:r>
    </w:p>
    <w:p>
      <w:pPr>
        <w:pBdr>
          <w:bottom w:val="single" w:color="C55A11" w:sz="6" w:space="2"/>
        </w:pBdr>
        <w:spacing w:after="100" w:before="220"/>
      </w:pPr>
      <w:r>
        <w:rPr>
          <w:rFonts w:ascii="Calibri" w:eastAsia="微软雅黑" w:hAnsi="Calibri"/>
          <w:b/>
          <w:bCs/>
          <w:color w:val="C55A11"/>
          <w:sz w:val="24"/>
          <w:szCs w:val="24"/>
        </w:rPr>
        <w:t xml:space="preserve">SUMMARY</w:t>
      </w:r>
    </w:p>
    <w:p>
      <w:pPr>
        <w:spacing w:after="60"/>
      </w:pPr>
      <w:r>
        <w:rPr>
          <w:rFonts w:ascii="Calibri" w:eastAsia="微软雅黑" w:hAnsi="Calibri"/>
          <w:sz w:val="21"/>
          <w:szCs w:val="21"/>
        </w:rPr>
        <w:t xml:space="preserve">Licensed journeyman electrician with 7 years in commercial and light-industrial work. Lead 3-person crews on projects up to $1.2M; passed 95%+ of inspections first time with zero lost-time accidents across my crews.</w:t>
      </w:r>
    </w:p>
    <w:p>
      <w:pPr>
        <w:pBdr>
          <w:bottom w:val="single" w:color="C55A11" w:sz="6" w:space="2"/>
        </w:pBdr>
        <w:spacing w:after="100" w:before="220"/>
      </w:pPr>
      <w:r>
        <w:rPr>
          <w:rFonts w:ascii="Calibri" w:eastAsia="微软雅黑" w:hAnsi="Calibri"/>
          <w:b/>
          <w:bCs/>
          <w:color w:val="C55A11"/>
          <w:sz w:val="24"/>
          <w:szCs w:val="24"/>
        </w:rPr>
        <w:t xml:space="preserve">EXPERIENCE</w:t>
      </w:r>
    </w:p>
    <w:p>
      <w:pPr>
        <w:tabs>
          <w:tab w:val="right" w:pos="9300"/>
        </w:tabs>
        <w:spacing w:after="40" w:before="100"/>
      </w:pPr>
      <w:r>
        <w:rPr>
          <w:rFonts w:ascii="Calibri" w:eastAsia="微软雅黑" w:hAnsi="Calibri"/>
          <w:b/>
          <w:bCs/>
          <w:sz w:val="21"/>
          <w:szCs w:val="21"/>
        </w:rPr>
        <w:t xml:space="preserve">Electrical Contractor (Cleveland, OH) — Journeyman Electrician / Crew Lead</w:t>
      </w:r>
      <w:r>
        <w:rPr>
          <w:rFonts w:ascii="Calibri" w:eastAsia="微软雅黑" w:hAnsi="Calibri"/>
        </w:rPr>
        <w:t xml:space="preserve">	</w:t>
      </w:r>
      <w:r>
        <w:rPr>
          <w:rFonts w:ascii="Calibri" w:eastAsia="微软雅黑" w:hAnsi="Calibri"/>
          <w:color w:val="7F7F7F"/>
          <w:sz w:val="19"/>
          <w:szCs w:val="19"/>
        </w:rPr>
        <w:t xml:space="preserve">Jun 2022 – Present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Lead a 3-person crew on commercial build-outs and panel upgrades (project values $200K–$1.2M)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Passed 95%+ of rough-in and final inspections on the first attempt across 40+ projects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Bend and install conduit, pull feeders, terminate panels and troubleshoot controls to NEC code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Run daily toolbox talks and lockout/tagout discipline; zero lost-time accidents on my crews in 3 years</w:t>
      </w:r>
    </w:p>
    <w:p>
      <w:pPr>
        <w:tabs>
          <w:tab w:val="right" w:pos="9300"/>
        </w:tabs>
        <w:spacing w:after="40" w:before="100"/>
      </w:pPr>
      <w:r>
        <w:rPr>
          <w:rFonts w:ascii="Calibri" w:eastAsia="微软雅黑" w:hAnsi="Calibri"/>
          <w:b/>
          <w:bCs/>
          <w:sz w:val="21"/>
          <w:szCs w:val="21"/>
        </w:rPr>
        <w:t xml:space="preserve">Same Contractor — Apprentice Electrician</w:t>
      </w:r>
      <w:r>
        <w:rPr>
          <w:rFonts w:ascii="Calibri" w:eastAsia="微软雅黑" w:hAnsi="Calibri"/>
        </w:rPr>
        <w:t xml:space="preserve">	</w:t>
      </w:r>
      <w:r>
        <w:rPr>
          <w:rFonts w:ascii="Calibri" w:eastAsia="微软雅黑" w:hAnsi="Calibri"/>
          <w:color w:val="7F7F7F"/>
          <w:sz w:val="19"/>
          <w:szCs w:val="19"/>
        </w:rPr>
        <w:t xml:space="preserve">Jun 2018 – May 2022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Completed a 4-year registered apprenticeship (8,000 hours) across commercial and industrial sites</w:t>
      </w:r>
    </w:p>
    <w:p>
      <w:pPr>
        <w:pBdr>
          <w:bottom w:val="single" w:color="C55A11" w:sz="6" w:space="2"/>
        </w:pBdr>
        <w:spacing w:after="100" w:before="220"/>
      </w:pPr>
      <w:r>
        <w:rPr>
          <w:rFonts w:ascii="Calibri" w:eastAsia="微软雅黑" w:hAnsi="Calibri"/>
          <w:b/>
          <w:bCs/>
          <w:color w:val="C55A11"/>
          <w:sz w:val="24"/>
          <w:szCs w:val="24"/>
        </w:rPr>
        <w:t xml:space="preserve">LICENSES &amp; CERTIFICATIONS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Journeyman Electrician license (Ohio); OSHA 30; aerial-lift certified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NEC code proficiency; blueprint and schematic reading; conduit bending (EMT/rigid)</w:t>
      </w:r>
    </w:p>
    <w:p>
      <w:pPr>
        <w:pBdr>
          <w:bottom w:val="single" w:color="C55A11" w:sz="6" w:space="2"/>
        </w:pBdr>
        <w:spacing w:after="100" w:before="220"/>
      </w:pPr>
      <w:r>
        <w:rPr>
          <w:rFonts w:ascii="Calibri" w:eastAsia="微软雅黑" w:hAnsi="Calibri"/>
          <w:b/>
          <w:bCs/>
          <w:color w:val="C55A11"/>
          <w:sz w:val="24"/>
          <w:szCs w:val="24"/>
        </w:rPr>
        <w:t xml:space="preserve">EDUCATION</w:t>
      </w:r>
    </w:p>
    <w:p>
      <w:pPr>
        <w:tabs>
          <w:tab w:val="right" w:pos="9300"/>
        </w:tabs>
        <w:spacing w:after="40" w:before="100"/>
      </w:pPr>
      <w:r>
        <w:rPr>
          <w:rFonts w:ascii="Calibri" w:eastAsia="微软雅黑" w:hAnsi="Calibri"/>
          <w:b/>
          <w:bCs/>
          <w:sz w:val="21"/>
          <w:szCs w:val="21"/>
        </w:rPr>
        <w:t xml:space="preserve">Technical College — Electrical Technology Certificate</w:t>
      </w:r>
      <w:r>
        <w:rPr>
          <w:rFonts w:ascii="Calibri" w:eastAsia="微软雅黑" w:hAnsi="Calibri"/>
        </w:rPr>
        <w:t xml:space="preserve">	</w:t>
      </w:r>
      <w:r>
        <w:rPr>
          <w:rFonts w:ascii="Calibri" w:eastAsia="微软雅黑" w:hAnsi="Calibri"/>
          <w:color w:val="7F7F7F"/>
          <w:sz w:val="19"/>
          <w:szCs w:val="19"/>
        </w:rPr>
        <w:t xml:space="preserve">2016 – 2018</w:t>
      </w:r>
    </w:p>
    <w:p>
      <w:pPr>
        <w:spacing w:before="360"/>
      </w:pPr>
      <w:r>
        <w:rPr>
          <w:rFonts w:ascii="Calibri" w:eastAsia="微软雅黑" w:hAnsi="Calibri"/>
          <w:color w:val="A6A6A6"/>
          <w:sz w:val="16"/>
          <w:szCs w:val="16"/>
        </w:rPr>
        <w:t xml:space="preserve">Template from PrismResume (prismresume.com) — free online resume editor &amp; AI resume checkup. Delete this line before use.</w:t>
      </w:r>
    </w:p>
    <w:sectPr>
      <w:pgSz w:w="11906" w:h="16838" w:orient="portrait"/>
      <w:pgMar w:top="850" w:right="1000" w:bottom="850" w:left="10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微软雅黑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2026-08-04T09:17:59.891Z</dcterms:created>
  <dcterms:modified xsi:type="dcterms:W3CDTF">2026-08-04T09:17:59.891Z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