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333333"/>
          <w:sz w:val="52"/>
          <w:szCs w:val="52"/>
        </w:rPr>
        <w:t xml:space="preserve">Elena Marchetti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(555) 010-0210  ·  e.marchetti@example.edu  ·  Ann Arbor, MI  ·  Applying: PhD in Sociology (Fall 2027)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RESEARCH INTERESTS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Urban inequality, housing policy and computational social science. Master’s thesis on eviction filings in mid-sized US cities combined court records with census data; interested in extending this work to longitudinal effects on school mobility.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EDUCATION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University of Michigan — M.A. in Sociology (GPA 3.9/4.0)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Sep 2024 – May 2026 (expected)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Thesis: “Filing Patterns and Neighborhood Turnover: Evidence from 2.1M Eviction Records”; advisor: Prof. J. Alvarez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University of Wisconsin–Madison — B.A. in Sociology and Statistics, summa cum laude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Sep 2020 – May 2024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Honors thesis on rent burden and commuting time; Phi Beta Kappa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RESEARCH EXPERIENCE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Population Studies Center, University of Michigan — Graduate Research Assistant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Sep 2024 –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Built the record-linkage pipeline (R, Python) matching court filings to address histories at 96% precision on a hand-coded sample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Co-author on a working paper under review at a peer-reviewed journal; presented preliminary results at the 2025 lab workshop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Institute for Research on Poverty, UW–Madison — Undergraduate Research Assistant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Jan 2023 – May 2024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Cleaned and documented a 12-wave household panel; wrote the public codebook used by 30+ external researchers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PUBLICATIONS &amp; PRESENTATIONS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Marchetti, E., &amp; Alvarez, J. (under review). Filing patterns and neighborhood turnover. Journal manuscript.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Marchetti, E. (2025). Eviction filings and school mobility. Poster, Population Association of America Annual Meeting.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Marchetti, E. (2024). Rent burden and commuting time in Wisconsin cities. Undergraduate Research Symposium, UW–Madison (oral).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TEACHING EXPERIENCE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Graduate Student Instructor — SOC 210 Introduction to Social Statistics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Fall 2025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Led two weekly discussion sections (48 students); median evaluation 4.7/5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AWARDS &amp; FUNDING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Rackham Graduate Fellowship (2024–2026)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Hilldale Undergraduate Research Fellowship, $3,000 (2023)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Dean’s List, all semesters (2020–2024)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SKILLS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R (tidyverse, survey), Python (pandas), Stata; SQL; record linkage; GIS (QGIS)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Languages: English (native), Italian (fluent), Spanish (intermediate)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REFERENCES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Prof. J. Alvarez, Department of Sociology, University of Michigan — thesis advisor — jalvarez@example.edu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Prof. M. Chen, Population Studies Center, University of Michigan — research supervisor — mchen@example.edu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Dr. R. Patel, Institute for Research on Poverty, UW–Madison — former supervisor — rpatel@example.edu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Template from PrismResume (prismresume.com) — free online resume editor &amp; AI resume checkup. Delete this line before use.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2026-09-08T04:28:33.628Z</dcterms:created>
  <dcterms:modified xsi:type="dcterms:W3CDTF">2026-09-08T04:28:33.628Z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